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5969"/>
        <w:gridCol w:w="3011"/>
      </w:tblGrid>
      <w:tr w:rsidR="001F3FA1" w:rsidTr="009C393A">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hideMark/>
          </w:tcPr>
          <w:p w:rsidR="001F3FA1" w:rsidRDefault="001F3FA1" w:rsidP="009C393A">
            <w:pPr>
              <w:jc w:val="center"/>
              <w:rPr>
                <w:color w:val="000000"/>
                <w:sz w:val="24"/>
                <w:lang w:val="en-GB" w:eastAsia="en-GB"/>
              </w:rPr>
            </w:pPr>
            <w:bookmarkStart w:id="0" w:name="_GoBack"/>
            <w:bookmarkEnd w:id="0"/>
            <w:r>
              <w:rPr>
                <w:b/>
                <w:bCs/>
                <w:color w:val="000000"/>
                <w:sz w:val="24"/>
                <w:lang w:val="en-GB" w:eastAsia="en-GB"/>
              </w:rPr>
              <w:t xml:space="preserve">Acceptable use of the school’s ICT facilities and internet: </w:t>
            </w:r>
            <w:r>
              <w:rPr>
                <w:b/>
                <w:bCs/>
                <w:color w:val="000000"/>
                <w:sz w:val="24"/>
                <w:lang w:val="en-GB" w:eastAsia="en-GB"/>
              </w:rPr>
              <w:br/>
              <w:t>agreement for pupils and parents/carers</w:t>
            </w:r>
          </w:p>
        </w:tc>
      </w:tr>
      <w:tr w:rsidR="001F3FA1" w:rsidTr="009C393A">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hideMark/>
          </w:tcPr>
          <w:p w:rsidR="001F3FA1" w:rsidRDefault="001F3FA1" w:rsidP="009C393A">
            <w:pPr>
              <w:rPr>
                <w:color w:val="000000"/>
                <w:sz w:val="22"/>
                <w:szCs w:val="22"/>
                <w:lang w:val="en-GB" w:eastAsia="en-GB"/>
              </w:rPr>
            </w:pPr>
            <w:r>
              <w:rPr>
                <w:b/>
                <w:bCs/>
                <w:color w:val="000000"/>
                <w:sz w:val="22"/>
                <w:szCs w:val="22"/>
                <w:lang w:val="en-GB" w:eastAsia="en-GB"/>
              </w:rPr>
              <w:t xml:space="preserve">Name of pupil: </w:t>
            </w:r>
          </w:p>
        </w:tc>
      </w:tr>
      <w:tr w:rsidR="001F3FA1" w:rsidTr="009C393A">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hideMark/>
          </w:tcPr>
          <w:p w:rsidR="001F3FA1" w:rsidRDefault="001F3FA1" w:rsidP="009C393A">
            <w:pPr>
              <w:rPr>
                <w:color w:val="000000"/>
                <w:lang w:val="en-GB" w:eastAsia="en-GB"/>
              </w:rPr>
            </w:pPr>
            <w:r>
              <w:rPr>
                <w:b/>
                <w:bCs/>
                <w:color w:val="000000"/>
                <w:lang w:val="en-GB" w:eastAsia="en-GB"/>
              </w:rPr>
              <w:t xml:space="preserve">When using the school’s ICT facilities and accessing the internet in school, I will not: </w:t>
            </w:r>
          </w:p>
          <w:p w:rsidR="001F3FA1" w:rsidRDefault="001F3FA1" w:rsidP="001F3FA1">
            <w:pPr>
              <w:keepLines/>
              <w:numPr>
                <w:ilvl w:val="0"/>
                <w:numId w:val="1"/>
              </w:numPr>
              <w:spacing w:after="60"/>
              <w:ind w:left="340" w:hanging="256"/>
              <w:rPr>
                <w:rFonts w:ascii="Times New Roman" w:eastAsia="Times New Roman" w:hAnsi="Times New Roman"/>
                <w:color w:val="000000"/>
                <w:lang w:val="en-GB" w:eastAsia="en-GB"/>
              </w:rPr>
            </w:pPr>
            <w:r>
              <w:rPr>
                <w:color w:val="000000"/>
                <w:lang w:val="en-GB" w:eastAsia="en-GB"/>
              </w:rPr>
              <w:t>Use them for a non-educational purpose</w:t>
            </w:r>
          </w:p>
          <w:p w:rsidR="001F3FA1" w:rsidRDefault="001F3FA1" w:rsidP="001F3FA1">
            <w:pPr>
              <w:keepLines/>
              <w:numPr>
                <w:ilvl w:val="0"/>
                <w:numId w:val="1"/>
              </w:numPr>
              <w:spacing w:after="60"/>
              <w:ind w:left="340" w:hanging="256"/>
              <w:rPr>
                <w:rFonts w:ascii="Times New Roman" w:eastAsia="Times New Roman" w:hAnsi="Times New Roman"/>
                <w:color w:val="000000"/>
                <w:lang w:val="en-GB" w:eastAsia="en-GB"/>
              </w:rPr>
            </w:pPr>
            <w:r>
              <w:rPr>
                <w:color w:val="000000"/>
                <w:lang w:val="en-GB" w:eastAsia="en-GB"/>
              </w:rPr>
              <w:t>Use them without a teacher being present, or without a teacher’s permission</w:t>
            </w:r>
          </w:p>
          <w:p w:rsidR="001F3FA1" w:rsidRDefault="001F3FA1" w:rsidP="001F3FA1">
            <w:pPr>
              <w:keepLines/>
              <w:numPr>
                <w:ilvl w:val="0"/>
                <w:numId w:val="1"/>
              </w:numPr>
              <w:spacing w:after="60"/>
              <w:ind w:left="340" w:hanging="256"/>
              <w:rPr>
                <w:rFonts w:ascii="Times New Roman" w:eastAsia="Times New Roman" w:hAnsi="Times New Roman"/>
                <w:color w:val="000000"/>
                <w:lang w:val="en-GB" w:eastAsia="en-GB"/>
              </w:rPr>
            </w:pPr>
            <w:r>
              <w:rPr>
                <w:color w:val="000000"/>
                <w:lang w:val="en-GB" w:eastAsia="en-GB"/>
              </w:rPr>
              <w:t>Use them to break school rules</w:t>
            </w:r>
          </w:p>
          <w:p w:rsidR="001F3FA1" w:rsidRDefault="001F3FA1" w:rsidP="001F3FA1">
            <w:pPr>
              <w:keepLines/>
              <w:numPr>
                <w:ilvl w:val="0"/>
                <w:numId w:val="1"/>
              </w:numPr>
              <w:spacing w:after="60"/>
              <w:ind w:left="340" w:hanging="256"/>
              <w:rPr>
                <w:rFonts w:ascii="Times New Roman" w:eastAsia="Times New Roman" w:hAnsi="Times New Roman"/>
                <w:color w:val="000000"/>
                <w:lang w:val="en-GB" w:eastAsia="en-GB"/>
              </w:rPr>
            </w:pPr>
            <w:r>
              <w:rPr>
                <w:color w:val="000000"/>
                <w:lang w:val="en-GB" w:eastAsia="en-GB"/>
              </w:rPr>
              <w:t>Access any inappropriate websites</w:t>
            </w:r>
          </w:p>
          <w:p w:rsidR="001F3FA1" w:rsidRDefault="001F3FA1" w:rsidP="001F3FA1">
            <w:pPr>
              <w:keepLines/>
              <w:numPr>
                <w:ilvl w:val="0"/>
                <w:numId w:val="1"/>
              </w:numPr>
              <w:spacing w:after="60"/>
              <w:ind w:left="340" w:hanging="256"/>
              <w:rPr>
                <w:rFonts w:ascii="Times New Roman" w:eastAsia="Times New Roman" w:hAnsi="Times New Roman"/>
                <w:color w:val="000000"/>
                <w:lang w:val="en-GB" w:eastAsia="en-GB"/>
              </w:rPr>
            </w:pPr>
            <w:r>
              <w:rPr>
                <w:color w:val="000000"/>
                <w:lang w:val="en-GB" w:eastAsia="en-GB"/>
              </w:rPr>
              <w:t>Access social networking sites (unless my teacher has expressly allowed this as part of a learning activity)</w:t>
            </w:r>
          </w:p>
          <w:p w:rsidR="001F3FA1" w:rsidRDefault="001F3FA1" w:rsidP="001F3FA1">
            <w:pPr>
              <w:keepLines/>
              <w:numPr>
                <w:ilvl w:val="0"/>
                <w:numId w:val="1"/>
              </w:numPr>
              <w:spacing w:after="60"/>
              <w:ind w:left="340" w:hanging="256"/>
              <w:rPr>
                <w:rFonts w:ascii="Times New Roman" w:eastAsia="Times New Roman" w:hAnsi="Times New Roman"/>
                <w:color w:val="000000"/>
                <w:lang w:val="en-GB" w:eastAsia="en-GB"/>
              </w:rPr>
            </w:pPr>
            <w:r>
              <w:rPr>
                <w:color w:val="000000"/>
                <w:lang w:val="en-GB" w:eastAsia="en-GB"/>
              </w:rPr>
              <w:t>Use chat rooms</w:t>
            </w:r>
          </w:p>
          <w:p w:rsidR="001F3FA1" w:rsidRDefault="001F3FA1" w:rsidP="001F3FA1">
            <w:pPr>
              <w:keepLines/>
              <w:numPr>
                <w:ilvl w:val="0"/>
                <w:numId w:val="1"/>
              </w:numPr>
              <w:spacing w:after="60"/>
              <w:ind w:left="340" w:hanging="256"/>
              <w:rPr>
                <w:rFonts w:ascii="Times New Roman" w:eastAsia="Times New Roman" w:hAnsi="Times New Roman"/>
                <w:color w:val="000000"/>
                <w:lang w:val="en-GB" w:eastAsia="en-GB"/>
              </w:rPr>
            </w:pPr>
            <w:r>
              <w:rPr>
                <w:color w:val="000000"/>
                <w:lang w:val="en-GB" w:eastAsia="en-GB"/>
              </w:rPr>
              <w:t>Open any attachments in emails, or follow any links in emails, without first checking with a teacher</w:t>
            </w:r>
          </w:p>
          <w:p w:rsidR="001F3FA1" w:rsidRDefault="001F3FA1" w:rsidP="001F3FA1">
            <w:pPr>
              <w:keepLines/>
              <w:numPr>
                <w:ilvl w:val="0"/>
                <w:numId w:val="1"/>
              </w:numPr>
              <w:spacing w:after="60"/>
              <w:ind w:left="340" w:hanging="256"/>
              <w:rPr>
                <w:rFonts w:ascii="Times New Roman" w:eastAsia="Times New Roman" w:hAnsi="Times New Roman"/>
                <w:color w:val="000000"/>
                <w:lang w:val="en-GB" w:eastAsia="en-GB"/>
              </w:rPr>
            </w:pPr>
            <w:r>
              <w:rPr>
                <w:color w:val="000000"/>
                <w:lang w:val="en-GB" w:eastAsia="en-GB"/>
              </w:rPr>
              <w:t>Use any inappropriate language when communicating online, including in emails</w:t>
            </w:r>
          </w:p>
          <w:p w:rsidR="001F3FA1" w:rsidRDefault="001F3FA1" w:rsidP="001F3FA1">
            <w:pPr>
              <w:keepLines/>
              <w:numPr>
                <w:ilvl w:val="0"/>
                <w:numId w:val="1"/>
              </w:numPr>
              <w:spacing w:after="60"/>
              <w:ind w:left="340" w:hanging="256"/>
              <w:rPr>
                <w:rFonts w:ascii="Times New Roman" w:eastAsia="Times New Roman" w:hAnsi="Times New Roman"/>
                <w:color w:val="000000"/>
                <w:lang w:val="en-GB" w:eastAsia="en-GB"/>
              </w:rPr>
            </w:pPr>
            <w:r>
              <w:rPr>
                <w:color w:val="000000"/>
                <w:lang w:val="en-GB" w:eastAsia="en-GB"/>
              </w:rPr>
              <w:t xml:space="preserve">Share any semi-nude or nude images, videos or livestreams, even if I have the consent of the person or people in the photo/video </w:t>
            </w:r>
          </w:p>
          <w:p w:rsidR="001F3FA1" w:rsidRDefault="001F3FA1" w:rsidP="001F3FA1">
            <w:pPr>
              <w:keepLines/>
              <w:numPr>
                <w:ilvl w:val="0"/>
                <w:numId w:val="1"/>
              </w:numPr>
              <w:spacing w:after="60"/>
              <w:ind w:left="340" w:hanging="256"/>
              <w:rPr>
                <w:rFonts w:ascii="Times New Roman" w:eastAsia="Times New Roman" w:hAnsi="Times New Roman"/>
                <w:color w:val="000000"/>
                <w:lang w:val="en-GB" w:eastAsia="en-GB"/>
              </w:rPr>
            </w:pPr>
            <w:r>
              <w:rPr>
                <w:color w:val="000000"/>
                <w:lang w:val="en-GB" w:eastAsia="en-GB"/>
              </w:rPr>
              <w:t>Share my password with others or log in to the school’s network using someone else’s details</w:t>
            </w:r>
          </w:p>
          <w:p w:rsidR="001F3FA1" w:rsidRDefault="001F3FA1" w:rsidP="001F3FA1">
            <w:pPr>
              <w:keepLines/>
              <w:numPr>
                <w:ilvl w:val="0"/>
                <w:numId w:val="1"/>
              </w:numPr>
              <w:spacing w:after="60"/>
              <w:ind w:left="340" w:hanging="256"/>
              <w:rPr>
                <w:rFonts w:ascii="Times New Roman" w:eastAsia="Times New Roman" w:hAnsi="Times New Roman"/>
                <w:color w:val="000000"/>
                <w:lang w:val="en-GB" w:eastAsia="en-GB"/>
              </w:rPr>
            </w:pPr>
            <w:r>
              <w:rPr>
                <w:color w:val="000000"/>
                <w:lang w:val="en-GB" w:eastAsia="en-GB"/>
              </w:rPr>
              <w:t>Bully other people</w:t>
            </w:r>
          </w:p>
          <w:p w:rsidR="001F3FA1" w:rsidRDefault="001F3FA1" w:rsidP="009C393A">
            <w:pPr>
              <w:keepLines/>
              <w:spacing w:after="60"/>
              <w:rPr>
                <w:color w:val="000000"/>
                <w:lang w:val="en-GB" w:eastAsia="en-GB"/>
              </w:rPr>
            </w:pPr>
            <w:r>
              <w:rPr>
                <w:color w:val="000000"/>
                <w:lang w:val="en-GB" w:eastAsia="en-GB"/>
              </w:rPr>
              <w:t>I understand that the school will monitor the websites I visit and my use of the school’s ICT facilities and systems.</w:t>
            </w:r>
          </w:p>
          <w:p w:rsidR="001F3FA1" w:rsidRDefault="001F3FA1" w:rsidP="009C393A">
            <w:pPr>
              <w:keepLines/>
              <w:spacing w:after="60"/>
              <w:rPr>
                <w:color w:val="000000"/>
                <w:lang w:val="en-GB" w:eastAsia="en-GB"/>
              </w:rPr>
            </w:pPr>
            <w:r>
              <w:rPr>
                <w:color w:val="000000"/>
                <w:lang w:val="en-GB" w:eastAsia="en-GB"/>
              </w:rPr>
              <w:t>I will immediately let a teacher or other member of staff know if I find any material which might upset, distress or harm me or others.</w:t>
            </w:r>
          </w:p>
          <w:p w:rsidR="001F3FA1" w:rsidRDefault="001F3FA1" w:rsidP="009C393A">
            <w:pPr>
              <w:keepLines/>
              <w:spacing w:after="60"/>
              <w:rPr>
                <w:color w:val="000000"/>
                <w:lang w:val="en-GB" w:eastAsia="en-GB"/>
              </w:rPr>
            </w:pPr>
            <w:r>
              <w:rPr>
                <w:color w:val="000000"/>
                <w:lang w:val="en-GB" w:eastAsia="en-GB"/>
              </w:rPr>
              <w:t>I will always use the school’s ICT systems and internet responsibly.</w:t>
            </w:r>
          </w:p>
          <w:p w:rsidR="001F3FA1" w:rsidRDefault="001F3FA1" w:rsidP="009C393A">
            <w:pPr>
              <w:keepLines/>
              <w:spacing w:after="60"/>
              <w:rPr>
                <w:color w:val="000000"/>
                <w:lang w:val="en-GB" w:eastAsia="en-GB"/>
              </w:rPr>
            </w:pPr>
            <w:r>
              <w:rPr>
                <w:color w:val="000000"/>
                <w:lang w:val="en-GB" w:eastAsia="en-GB"/>
              </w:rPr>
              <w:t xml:space="preserve">I understand that the school can discipline me if I do certain unacceptable things online, even if I’m not in school when I do them. </w:t>
            </w:r>
          </w:p>
        </w:tc>
      </w:tr>
      <w:tr w:rsidR="001F3FA1" w:rsidTr="009C393A">
        <w:trPr>
          <w:trHeight w:val="603"/>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hideMark/>
          </w:tcPr>
          <w:p w:rsidR="001F3FA1" w:rsidRDefault="001F3FA1" w:rsidP="009C393A">
            <w:pPr>
              <w:keepLines/>
              <w:spacing w:after="60"/>
              <w:rPr>
                <w:color w:val="000000"/>
                <w:lang w:val="en-GB" w:eastAsia="en-GB"/>
              </w:rPr>
            </w:pPr>
            <w:r>
              <w:rPr>
                <w:b/>
                <w:bCs/>
                <w:color w:val="000000"/>
                <w:lang w:val="en-GB" w:eastAsia="en-GB"/>
              </w:rPr>
              <w:t xml:space="preserve">Signed (pupil):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hideMark/>
          </w:tcPr>
          <w:p w:rsidR="001F3FA1" w:rsidRDefault="001F3FA1" w:rsidP="009C393A">
            <w:pPr>
              <w:keepLines/>
              <w:spacing w:after="60"/>
              <w:rPr>
                <w:color w:val="000000"/>
                <w:lang w:val="en-GB" w:eastAsia="en-GB"/>
              </w:rPr>
            </w:pPr>
            <w:r>
              <w:rPr>
                <w:b/>
                <w:bCs/>
                <w:color w:val="000000"/>
                <w:lang w:val="en-GB" w:eastAsia="en-GB"/>
              </w:rPr>
              <w:t>Date:</w:t>
            </w:r>
          </w:p>
        </w:tc>
      </w:tr>
      <w:tr w:rsidR="001F3FA1" w:rsidTr="009C393A">
        <w:tc>
          <w:tcPr>
            <w:tcW w:w="9356" w:type="dxa"/>
            <w:gridSpan w:val="2"/>
            <w:tcBorders>
              <w:top w:val="single" w:sz="18" w:space="0" w:color="BFBFBF"/>
              <w:bottom w:val="single" w:sz="18" w:space="0" w:color="BFBFBF"/>
            </w:tcBorders>
            <w:tcMar>
              <w:top w:w="114" w:type="dxa"/>
              <w:left w:w="108" w:type="dxa"/>
              <w:bottom w:w="114" w:type="dxa"/>
              <w:right w:w="108" w:type="dxa"/>
            </w:tcMar>
            <w:vAlign w:val="center"/>
            <w:hideMark/>
          </w:tcPr>
          <w:p w:rsidR="001F3FA1" w:rsidRDefault="001F3FA1" w:rsidP="009C393A">
            <w:pPr>
              <w:keepLines/>
              <w:spacing w:after="60"/>
              <w:rPr>
                <w:color w:val="000000"/>
                <w:lang w:val="en-GB" w:eastAsia="en-GB"/>
              </w:rPr>
            </w:pPr>
            <w:r>
              <w:rPr>
                <w:b/>
                <w:bCs/>
                <w:color w:val="000000"/>
                <w:lang w:val="en-GB" w:eastAsia="en-GB"/>
              </w:rPr>
              <w:t xml:space="preserve">Parent/carer agreement: </w:t>
            </w:r>
            <w:r>
              <w:rPr>
                <w:color w:val="000000"/>
                <w:lang w:val="en-GB" w:eastAsia="en-GB"/>
              </w:rPr>
              <w:t>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1F3FA1" w:rsidTr="009C393A">
        <w:trPr>
          <w:trHeight w:val="601"/>
        </w:trPr>
        <w:tc>
          <w:tcPr>
            <w:tcW w:w="6215" w:type="dxa"/>
            <w:tcBorders>
              <w:top w:val="single" w:sz="18" w:space="0" w:color="BFBFBF"/>
              <w:right w:val="single" w:sz="18" w:space="0" w:color="BFBFBF"/>
            </w:tcBorders>
            <w:tcMar>
              <w:top w:w="114" w:type="dxa"/>
              <w:left w:w="108" w:type="dxa"/>
              <w:bottom w:w="114" w:type="dxa"/>
              <w:right w:w="108" w:type="dxa"/>
            </w:tcMar>
            <w:hideMark/>
          </w:tcPr>
          <w:p w:rsidR="001F3FA1" w:rsidRDefault="001F3FA1" w:rsidP="009C393A">
            <w:pPr>
              <w:keepLines/>
              <w:spacing w:after="60"/>
              <w:rPr>
                <w:color w:val="000000"/>
                <w:lang w:val="en-GB" w:eastAsia="en-GB"/>
              </w:rPr>
            </w:pPr>
            <w:r>
              <w:rPr>
                <w:b/>
                <w:bCs/>
                <w:color w:val="000000"/>
                <w:lang w:val="en-GB" w:eastAsia="en-GB"/>
              </w:rPr>
              <w:t>Signed (parent/carer): </w:t>
            </w:r>
          </w:p>
        </w:tc>
        <w:tc>
          <w:tcPr>
            <w:tcW w:w="3141" w:type="dxa"/>
            <w:tcBorders>
              <w:top w:val="single" w:sz="18" w:space="0" w:color="BFBFBF"/>
              <w:left w:val="single" w:sz="18" w:space="0" w:color="BFBFBF"/>
            </w:tcBorders>
            <w:tcMar>
              <w:top w:w="114" w:type="dxa"/>
              <w:left w:w="108" w:type="dxa"/>
              <w:bottom w:w="114" w:type="dxa"/>
              <w:right w:w="108" w:type="dxa"/>
            </w:tcMar>
            <w:hideMark/>
          </w:tcPr>
          <w:p w:rsidR="001F3FA1" w:rsidRDefault="001F3FA1" w:rsidP="009C393A">
            <w:pPr>
              <w:keepLines/>
              <w:spacing w:after="60"/>
              <w:rPr>
                <w:color w:val="000000"/>
                <w:lang w:val="en-GB" w:eastAsia="en-GB"/>
              </w:rPr>
            </w:pPr>
            <w:r>
              <w:rPr>
                <w:b/>
                <w:bCs/>
                <w:color w:val="000000"/>
                <w:lang w:val="en-GB" w:eastAsia="en-GB"/>
              </w:rPr>
              <w:t>Date:</w:t>
            </w:r>
          </w:p>
        </w:tc>
      </w:tr>
    </w:tbl>
    <w:p w:rsidR="00E76FCF" w:rsidRDefault="00E76FCF"/>
    <w:sectPr w:rsidR="00E76FCF" w:rsidSect="00FB2E31">
      <w:headerReference w:type="default" r:id="rId7"/>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E31" w:rsidRDefault="00FB2E31" w:rsidP="00FB2E31">
      <w:pPr>
        <w:spacing w:after="0"/>
      </w:pPr>
      <w:r>
        <w:separator/>
      </w:r>
    </w:p>
  </w:endnote>
  <w:endnote w:type="continuationSeparator" w:id="0">
    <w:p w:rsidR="00FB2E31" w:rsidRDefault="00FB2E31" w:rsidP="00FB2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Joined">
    <w:altName w:val="Segoe UI Semilight"/>
    <w:panose1 w:val="000000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E31" w:rsidRDefault="00FB2E31" w:rsidP="00FB2E31">
      <w:pPr>
        <w:spacing w:after="0"/>
      </w:pPr>
      <w:r>
        <w:separator/>
      </w:r>
    </w:p>
  </w:footnote>
  <w:footnote w:type="continuationSeparator" w:id="0">
    <w:p w:rsidR="00FB2E31" w:rsidRDefault="00FB2E31" w:rsidP="00FB2E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E31" w:rsidRDefault="00FB2E31" w:rsidP="00FB2E31">
    <w:pPr>
      <w:pStyle w:val="Header"/>
      <w:tabs>
        <w:tab w:val="clear" w:pos="4513"/>
        <w:tab w:val="clear" w:pos="9026"/>
        <w:tab w:val="left" w:pos="2910"/>
      </w:tabs>
    </w:pPr>
    <w:r>
      <w:rPr>
        <w:noProof/>
        <w:bdr w:val="none" w:sz="0" w:space="0" w:color="auto" w:frame="1"/>
        <w:lang w:val="en-GB"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1010804" cy="981075"/>
          <wp:effectExtent l="0" t="0" r="0" b="0"/>
          <wp:wrapTight wrapText="bothSides">
            <wp:wrapPolygon edited="0">
              <wp:start x="0" y="0"/>
              <wp:lineTo x="0" y="20971"/>
              <wp:lineTo x="21179" y="20971"/>
              <wp:lineTo x="21179" y="0"/>
              <wp:lineTo x="0" y="0"/>
            </wp:wrapPolygon>
          </wp:wrapTight>
          <wp:docPr id="5" name="Picture 5" descr="https://lh5.googleusercontent.com/EDC3T6Fmc7eVsMS21VQrhJVjVJxcLisXTzNzJipSUG0amm5WLgvPZCl9NnfpkoJxaf2znzUWVjiBUwK0HzAVIasEvebVvd0gBNFRvuTOYwOnJ9P5z3cB4jipZHxWf5AsHoo_S66EyaTDHebVx7q8_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EDC3T6Fmc7eVsMS21VQrhJVjVJxcLisXTzNzJipSUG0amm5WLgvPZCl9NnfpkoJxaf2znzUWVjiBUwK0HzAVIasEvebVvd0gBNFRvuTOYwOnJ9P5z3cB4jipZHxWf5AsHoo_S66EyaTDHebVx7q8_M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804" cy="981075"/>
                  </a:xfrm>
                  <a:prstGeom prst="rect">
                    <a:avLst/>
                  </a:prstGeom>
                  <a:noFill/>
                  <a:ln>
                    <a:noFill/>
                  </a:ln>
                </pic:spPr>
              </pic:pic>
            </a:graphicData>
          </a:graphic>
        </wp:anchor>
      </w:drawing>
    </w:r>
  </w:p>
  <w:p w:rsidR="00FB2E31" w:rsidRPr="00FB2E31" w:rsidRDefault="00FB2E31" w:rsidP="00FB2E31">
    <w:pPr>
      <w:pStyle w:val="Header"/>
      <w:tabs>
        <w:tab w:val="clear" w:pos="4513"/>
        <w:tab w:val="clear" w:pos="9026"/>
        <w:tab w:val="left" w:pos="2910"/>
      </w:tabs>
      <w:rPr>
        <w:rFonts w:asciiTheme="minorHAnsi" w:hAnsiTheme="minorHAnsi" w:cstheme="minorHAnsi"/>
        <w:b/>
        <w:color w:val="0070C0"/>
        <w:sz w:val="28"/>
        <w:szCs w:val="28"/>
      </w:rPr>
    </w:pPr>
    <w:r w:rsidRPr="00FB2E31">
      <w:rPr>
        <w:rFonts w:asciiTheme="minorHAnsi" w:hAnsiTheme="minorHAnsi" w:cstheme="minorHAnsi"/>
        <w:b/>
        <w:color w:val="0070C0"/>
        <w:sz w:val="28"/>
        <w:szCs w:val="28"/>
      </w:rPr>
      <w:t xml:space="preserve">Homefield VC CE Primary </w:t>
    </w:r>
  </w:p>
  <w:p w:rsidR="00FB2E31" w:rsidRPr="00FB2E31" w:rsidRDefault="00FB2E31" w:rsidP="00FB2E31">
    <w:pPr>
      <w:pStyle w:val="Header"/>
      <w:tabs>
        <w:tab w:val="clear" w:pos="4513"/>
        <w:tab w:val="clear" w:pos="9026"/>
        <w:tab w:val="left" w:pos="2910"/>
      </w:tabs>
      <w:rPr>
        <w:rFonts w:asciiTheme="minorHAnsi" w:hAnsiTheme="minorHAnsi" w:cstheme="minorHAnsi"/>
        <w:b/>
        <w:color w:val="0070C0"/>
        <w:sz w:val="28"/>
        <w:szCs w:val="28"/>
      </w:rPr>
    </w:pPr>
  </w:p>
  <w:p w:rsidR="00FB2E31" w:rsidRPr="00FB2E31" w:rsidRDefault="00FB2E31" w:rsidP="00FB2E31">
    <w:pPr>
      <w:pStyle w:val="Header"/>
      <w:tabs>
        <w:tab w:val="clear" w:pos="4513"/>
        <w:tab w:val="clear" w:pos="9026"/>
        <w:tab w:val="left" w:pos="2910"/>
      </w:tabs>
      <w:rPr>
        <w:rFonts w:asciiTheme="minorHAnsi" w:hAnsiTheme="minorHAnsi" w:cstheme="minorHAnsi"/>
        <w:b/>
        <w:color w:val="0070C0"/>
        <w:sz w:val="28"/>
        <w:szCs w:val="28"/>
      </w:rPr>
    </w:pPr>
    <w:r w:rsidRPr="00FB2E31">
      <w:rPr>
        <w:rFonts w:asciiTheme="minorHAnsi" w:hAnsiTheme="minorHAnsi" w:cstheme="minorHAnsi"/>
        <w:b/>
        <w:color w:val="0070C0"/>
        <w:sz w:val="28"/>
        <w:szCs w:val="28"/>
      </w:rPr>
      <w:t>Pupil ICT Code of Conduct Agreement</w:t>
    </w:r>
  </w:p>
  <w:p w:rsidR="00FB2E31" w:rsidRDefault="00FB2E31" w:rsidP="00FB2E31">
    <w:pPr>
      <w:pStyle w:val="Header"/>
      <w:tabs>
        <w:tab w:val="clear" w:pos="4513"/>
        <w:tab w:val="clear" w:pos="9026"/>
        <w:tab w:val="left" w:pos="2910"/>
      </w:tabs>
    </w:pPr>
  </w:p>
  <w:p w:rsidR="00FB2E31" w:rsidRDefault="00FB2E31" w:rsidP="00FB2E31">
    <w:pPr>
      <w:pStyle w:val="Header"/>
      <w:tabs>
        <w:tab w:val="clear" w:pos="4513"/>
        <w:tab w:val="clear" w:pos="9026"/>
        <w:tab w:val="left" w:pos="2910"/>
      </w:tabs>
    </w:pPr>
  </w:p>
  <w:p w:rsidR="00FB2E31" w:rsidRDefault="00FB2E31" w:rsidP="00FB2E31">
    <w:pPr>
      <w:pStyle w:val="Header"/>
      <w:tabs>
        <w:tab w:val="clear" w:pos="4513"/>
        <w:tab w:val="clear" w:pos="9026"/>
        <w:tab w:val="left" w:pos="291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8"/>
    <w:multiLevelType w:val="hybridMultilevel"/>
    <w:tmpl w:val="00000028"/>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A1"/>
    <w:rsid w:val="001F3FA1"/>
    <w:rsid w:val="00C0148A"/>
    <w:rsid w:val="00E76FCF"/>
    <w:rsid w:val="00FB2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DA96950-23DE-413D-8612-8F1CD7A5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4"/>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3FA1"/>
    <w:pPr>
      <w:spacing w:after="120" w:line="240" w:lineRule="auto"/>
    </w:pPr>
    <w:rPr>
      <w:rFonts w:ascii="Arial" w:eastAsia="MS Mincho" w:hAnsi="Arial" w:cs="Times New Roman"/>
      <w:sz w:val="20"/>
      <w:lang w:val="en-US"/>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E31"/>
    <w:pPr>
      <w:tabs>
        <w:tab w:val="center" w:pos="4513"/>
        <w:tab w:val="right" w:pos="9026"/>
      </w:tabs>
      <w:spacing w:after="0"/>
    </w:pPr>
  </w:style>
  <w:style w:type="character" w:customStyle="1" w:styleId="HeaderChar">
    <w:name w:val="Header Char"/>
    <w:basedOn w:val="DefaultParagraphFont"/>
    <w:link w:val="Header"/>
    <w:uiPriority w:val="99"/>
    <w:rsid w:val="00FB2E31"/>
    <w:rPr>
      <w:rFonts w:ascii="Arial" w:eastAsia="MS Mincho" w:hAnsi="Arial" w:cs="Times New Roman"/>
      <w:sz w:val="20"/>
      <w:lang w:val="en-US"/>
      <w14:cntxtAlts w14:val="0"/>
    </w:rPr>
  </w:style>
  <w:style w:type="paragraph" w:styleId="Footer">
    <w:name w:val="footer"/>
    <w:basedOn w:val="Normal"/>
    <w:link w:val="FooterChar"/>
    <w:uiPriority w:val="99"/>
    <w:unhideWhenUsed/>
    <w:rsid w:val="00FB2E31"/>
    <w:pPr>
      <w:tabs>
        <w:tab w:val="center" w:pos="4513"/>
        <w:tab w:val="right" w:pos="9026"/>
      </w:tabs>
      <w:spacing w:after="0"/>
    </w:pPr>
  </w:style>
  <w:style w:type="character" w:customStyle="1" w:styleId="FooterChar">
    <w:name w:val="Footer Char"/>
    <w:basedOn w:val="DefaultParagraphFont"/>
    <w:link w:val="Footer"/>
    <w:uiPriority w:val="99"/>
    <w:rsid w:val="00FB2E31"/>
    <w:rPr>
      <w:rFonts w:ascii="Arial" w:eastAsia="MS Mincho" w:hAnsi="Arial" w:cs="Times New Roman"/>
      <w:sz w:val="20"/>
      <w:lang w:val="en-US"/>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Newman</dc:creator>
  <cp:keywords/>
  <dc:description/>
  <cp:lastModifiedBy>Kerry Read</cp:lastModifiedBy>
  <cp:revision>2</cp:revision>
  <dcterms:created xsi:type="dcterms:W3CDTF">2023-10-10T13:45:00Z</dcterms:created>
  <dcterms:modified xsi:type="dcterms:W3CDTF">2023-10-10T13:45:00Z</dcterms:modified>
</cp:coreProperties>
</file>